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7B" w:rsidRPr="0064577B" w:rsidRDefault="0064577B">
      <w:pPr>
        <w:pStyle w:val="1"/>
        <w:rPr>
          <w:rFonts w:ascii="Arial" w:hAnsi="Arial"/>
          <w:color w:val="000000"/>
          <w:lang w:val="en-US"/>
        </w:rPr>
      </w:pPr>
      <w:bookmarkStart w:id="0" w:name="OLE_LINK1"/>
      <w:r w:rsidRPr="0064577B">
        <w:rPr>
          <w:rFonts w:ascii="Arial" w:hAnsi="Arial"/>
          <w:color w:val="000000"/>
          <w:lang w:val="en-US"/>
        </w:rPr>
        <w:t>MOTOR DATA</w:t>
      </w:r>
    </w:p>
    <w:p w:rsidR="0064577B" w:rsidRPr="0064577B" w:rsidRDefault="0064577B">
      <w:pPr>
        <w:widowControl w:val="0"/>
        <w:tabs>
          <w:tab w:val="left" w:pos="5103"/>
        </w:tabs>
        <w:rPr>
          <w:rFonts w:cs="AvantGarde Bk BT"/>
          <w:color w:val="000000"/>
        </w:rPr>
      </w:pPr>
    </w:p>
    <w:p w:rsidR="0064577B" w:rsidRPr="0064577B" w:rsidRDefault="0064577B">
      <w:pPr>
        <w:pStyle w:val="2"/>
        <w:rPr>
          <w:rFonts w:ascii="Arial" w:hAnsi="Arial"/>
          <w:color w:val="000000"/>
        </w:rPr>
      </w:pPr>
      <w:r w:rsidRPr="0064577B">
        <w:rPr>
          <w:rFonts w:ascii="Arial" w:hAnsi="Arial"/>
          <w:color w:val="000000"/>
        </w:rPr>
        <w:t>1</w:t>
      </w:r>
      <w:r w:rsidRPr="0064577B">
        <w:rPr>
          <w:rFonts w:ascii="Arial" w:hAnsi="Arial"/>
          <w:color w:val="000000"/>
        </w:rPr>
        <w:tab/>
      </w:r>
      <w:r w:rsidRPr="0064577B">
        <w:rPr>
          <w:rFonts w:ascii="Arial" w:hAnsi="Arial"/>
          <w:color w:val="000000"/>
          <w:u w:val="single"/>
        </w:rPr>
        <w:t>General</w:t>
      </w:r>
    </w:p>
    <w:p w:rsidR="0064577B" w:rsidRPr="0064577B" w:rsidRDefault="0064577B">
      <w:pPr>
        <w:widowControl w:val="0"/>
        <w:tabs>
          <w:tab w:val="left" w:leader="dot" w:pos="5670"/>
        </w:tabs>
        <w:ind w:left="567"/>
        <w:rPr>
          <w:rFonts w:cs="AvantGarde Bk BT"/>
          <w:color w:val="000000"/>
        </w:rPr>
      </w:pPr>
      <w:r w:rsidRPr="0064577B">
        <w:rPr>
          <w:rFonts w:cs="AvantGarde Bk BT"/>
          <w:color w:val="000000"/>
        </w:rPr>
        <w:t>Crane type</w:t>
      </w:r>
      <w:r w:rsidRPr="0064577B">
        <w:rPr>
          <w:rFonts w:cs="AvantGarde Bk BT"/>
          <w:color w:val="000000"/>
        </w:rPr>
        <w:tab/>
        <w:t>SHS5t x 4,5m Hol:6m</w:t>
      </w:r>
    </w:p>
    <w:p w:rsidR="0064577B" w:rsidRPr="0064577B" w:rsidRDefault="0064577B">
      <w:pPr>
        <w:widowControl w:val="0"/>
        <w:tabs>
          <w:tab w:val="left" w:leader="dot" w:pos="5670"/>
        </w:tabs>
        <w:ind w:left="567"/>
        <w:rPr>
          <w:rFonts w:cs="AvantGarde Bk BT"/>
          <w:color w:val="000000"/>
        </w:rPr>
      </w:pPr>
      <w:r w:rsidRPr="0064577B">
        <w:rPr>
          <w:rFonts w:cs="AvantGarde Bk BT"/>
          <w:color w:val="000000"/>
        </w:rPr>
        <w:t>Span</w:t>
      </w:r>
      <w:r w:rsidRPr="0064577B">
        <w:rPr>
          <w:rFonts w:cs="AvantGarde Bk BT"/>
          <w:color w:val="000000"/>
        </w:rPr>
        <w:tab/>
        <w:t>4,500 m</w:t>
      </w:r>
    </w:p>
    <w:p w:rsidR="0064577B" w:rsidRPr="0064577B" w:rsidRDefault="0064577B">
      <w:pPr>
        <w:widowControl w:val="0"/>
        <w:tabs>
          <w:tab w:val="left" w:leader="dot" w:pos="5670"/>
        </w:tabs>
        <w:ind w:left="567"/>
        <w:rPr>
          <w:rFonts w:cs="AvantGarde Bk BT"/>
          <w:color w:val="000000"/>
        </w:rPr>
      </w:pPr>
      <w:r w:rsidRPr="0064577B">
        <w:rPr>
          <w:rFonts w:cs="AvantGarde Bk BT"/>
          <w:color w:val="000000"/>
        </w:rPr>
        <w:t>Crane load (SWL)</w:t>
      </w:r>
      <w:r w:rsidRPr="0064577B">
        <w:rPr>
          <w:rFonts w:cs="AvantGarde Bk BT"/>
          <w:color w:val="000000"/>
        </w:rPr>
        <w:tab/>
        <w:t xml:space="preserve">5 000 kg </w:t>
      </w:r>
    </w:p>
    <w:p w:rsidR="0064577B" w:rsidRPr="0064577B" w:rsidRDefault="0064577B">
      <w:pPr>
        <w:widowControl w:val="0"/>
        <w:tabs>
          <w:tab w:val="left" w:leader="dot" w:pos="5670"/>
        </w:tabs>
        <w:ind w:left="567"/>
        <w:rPr>
          <w:rFonts w:cs="AvantGarde Bk BT"/>
          <w:color w:val="000000"/>
          <w:lang w:val="it-IT"/>
        </w:rPr>
      </w:pPr>
      <w:r w:rsidRPr="0064577B">
        <w:rPr>
          <w:rFonts w:cs="AvantGarde Bk BT"/>
          <w:color w:val="000000"/>
          <w:lang w:val="it-IT"/>
        </w:rPr>
        <w:t>Crane voltage</w:t>
      </w:r>
      <w:r w:rsidRPr="0064577B">
        <w:rPr>
          <w:rFonts w:cs="AvantGarde Bk BT"/>
          <w:color w:val="000000"/>
          <w:lang w:val="it-IT"/>
        </w:rPr>
        <w:tab/>
        <w:t>380 V</w:t>
      </w:r>
    </w:p>
    <w:p w:rsidR="0064577B" w:rsidRPr="0064577B" w:rsidRDefault="0064577B">
      <w:pPr>
        <w:widowControl w:val="0"/>
        <w:tabs>
          <w:tab w:val="left" w:pos="5103"/>
        </w:tabs>
        <w:rPr>
          <w:rFonts w:cs="AvantGarde Bk BT"/>
          <w:color w:val="000000"/>
          <w:lang w:val="it-IT"/>
        </w:rPr>
      </w:pPr>
    </w:p>
    <w:p w:rsidR="0064577B" w:rsidRPr="0064577B" w:rsidRDefault="0064577B">
      <w:pPr>
        <w:pStyle w:val="2"/>
        <w:rPr>
          <w:rFonts w:ascii="Arial" w:hAnsi="Arial"/>
          <w:color w:val="000000"/>
        </w:rPr>
      </w:pPr>
      <w:r w:rsidRPr="0064577B">
        <w:rPr>
          <w:rFonts w:ascii="Arial" w:hAnsi="Arial"/>
          <w:color w:val="000000"/>
        </w:rPr>
        <w:t>2</w:t>
      </w:r>
      <w:r w:rsidRPr="0064577B">
        <w:rPr>
          <w:rFonts w:ascii="Arial" w:hAnsi="Arial"/>
          <w:color w:val="000000"/>
        </w:rPr>
        <w:tab/>
      </w:r>
      <w:r w:rsidRPr="0064577B">
        <w:rPr>
          <w:rFonts w:ascii="Arial" w:hAnsi="Arial"/>
          <w:color w:val="000000"/>
          <w:u w:val="single"/>
        </w:rPr>
        <w:t>Hoisting motor</w:t>
      </w:r>
    </w:p>
    <w:p w:rsidR="0064577B" w:rsidRPr="0064577B" w:rsidRDefault="0064577B">
      <w:pPr>
        <w:tabs>
          <w:tab w:val="left" w:leader="dot" w:pos="5670"/>
        </w:tabs>
        <w:ind w:left="567"/>
        <w:rPr>
          <w:rFonts w:cs="AvantGarde Bk BT"/>
          <w:color w:val="000000"/>
        </w:rPr>
      </w:pPr>
      <w:bookmarkStart w:id="1" w:name="OLE_LINK2"/>
      <w:bookmarkEnd w:id="1"/>
      <w:r w:rsidRPr="0064577B">
        <w:rPr>
          <w:rFonts w:cs="AvantGarde Bk BT"/>
          <w:color w:val="000000"/>
        </w:rPr>
        <w:t>SH 4012-20 4/1 L2</w:t>
      </w:r>
    </w:p>
    <w:p w:rsidR="0064577B" w:rsidRPr="0064577B" w:rsidRDefault="0064577B">
      <w:pPr>
        <w:tabs>
          <w:tab w:val="left" w:pos="567"/>
          <w:tab w:val="left" w:leader="dot" w:pos="5670"/>
        </w:tabs>
        <w:ind w:left="567"/>
        <w:rPr>
          <w:rFonts w:cs="Arial"/>
          <w:color w:val="000000"/>
          <w:u w:val="single"/>
          <w:lang w:eastAsia="de-DE"/>
        </w:rPr>
      </w:pPr>
      <w:r w:rsidRPr="0064577B">
        <w:rPr>
          <w:rFonts w:cs="Arial"/>
          <w:color w:val="000000"/>
          <w:u w:val="single"/>
          <w:lang w:eastAsia="de-DE"/>
        </w:rPr>
        <w:t xml:space="preserve">Hoist 1 </w:t>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Motor code </w:t>
      </w:r>
      <w:r w:rsidRPr="0064577B">
        <w:rPr>
          <w:rFonts w:cs="Arial"/>
          <w:color w:val="000000"/>
          <w:lang w:eastAsia="de-DE"/>
        </w:rPr>
        <w:tab/>
        <w:t>H42</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Motor type </w:t>
      </w:r>
      <w:r w:rsidRPr="0064577B">
        <w:rPr>
          <w:rFonts w:cs="Arial"/>
          <w:color w:val="000000"/>
          <w:lang w:eastAsia="de-DE"/>
        </w:rPr>
        <w:tab/>
        <w:t>1 x H42</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Synchronized speed </w:t>
      </w:r>
      <w:r w:rsidRPr="0064577B">
        <w:rPr>
          <w:rFonts w:cs="Arial"/>
          <w:color w:val="000000"/>
          <w:lang w:eastAsia="de-DE"/>
        </w:rPr>
        <w:tab/>
        <w:t>2 750 / 415 r/min</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Duty group </w:t>
      </w:r>
      <w:r w:rsidRPr="0064577B">
        <w:rPr>
          <w:rFonts w:cs="Arial"/>
          <w:color w:val="000000"/>
          <w:lang w:eastAsia="de-DE"/>
        </w:rPr>
        <w:tab/>
        <w:t>M5</w:t>
      </w:r>
      <w:r w:rsidRPr="0064577B">
        <w:rPr>
          <w:rFonts w:cs="Arial"/>
          <w:color w:val="000000"/>
          <w:lang w:eastAsia="de-DE"/>
        </w:rPr>
        <w:tab/>
      </w:r>
    </w:p>
    <w:p w:rsidR="0064577B" w:rsidRPr="0064577B" w:rsidRDefault="0064577B">
      <w:pPr>
        <w:tabs>
          <w:tab w:val="left" w:pos="567"/>
          <w:tab w:val="left" w:leader="dot" w:pos="5670"/>
        </w:tabs>
        <w:ind w:left="567" w:right="-234"/>
        <w:rPr>
          <w:rFonts w:cs="Arial"/>
          <w:color w:val="000000"/>
          <w:lang w:eastAsia="de-DE"/>
        </w:rPr>
      </w:pPr>
      <w:r w:rsidRPr="0064577B">
        <w:rPr>
          <w:rFonts w:cs="Arial"/>
          <w:color w:val="000000"/>
          <w:lang w:eastAsia="de-DE"/>
        </w:rPr>
        <w:t xml:space="preserve">Max. nominal power </w:t>
      </w:r>
      <w:r w:rsidRPr="0064577B">
        <w:rPr>
          <w:rFonts w:cs="Arial"/>
          <w:color w:val="000000"/>
          <w:lang w:eastAsia="de-DE"/>
        </w:rPr>
        <w:tab/>
        <w:t>0,7/4,5 kW</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Rated power</w:t>
      </w:r>
      <w:r w:rsidRPr="0064577B">
        <w:rPr>
          <w:rFonts w:cs="Arial"/>
          <w:color w:val="000000"/>
          <w:lang w:eastAsia="de-DE"/>
        </w:rPr>
        <w:tab/>
        <w:t>0,7/4,5 kW</w:t>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Duty factor </w:t>
      </w:r>
      <w:r w:rsidRPr="0064577B">
        <w:rPr>
          <w:rFonts w:cs="Arial"/>
          <w:color w:val="000000"/>
          <w:lang w:eastAsia="de-DE"/>
        </w:rPr>
        <w:tab/>
      </w:r>
      <w:bookmarkStart w:id="2" w:name="_Hlk509922620"/>
      <w:r w:rsidRPr="0064577B">
        <w:rPr>
          <w:rFonts w:cs="Arial"/>
          <w:color w:val="000000"/>
          <w:lang w:val="nl" w:eastAsia="de-DE"/>
        </w:rPr>
        <w:t xml:space="preserve">20/40 </w:t>
      </w:r>
      <w:bookmarkEnd w:id="2"/>
      <w:r w:rsidRPr="0064577B">
        <w:rPr>
          <w:rFonts w:cs="Arial"/>
          <w:color w:val="000000"/>
          <w:lang w:val="nl" w:eastAsia="de-DE"/>
        </w:rPr>
        <w:t>% ED</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Starting torque (High Speed) </w:t>
      </w:r>
      <w:r w:rsidRPr="0064577B">
        <w:rPr>
          <w:rFonts w:cs="Arial"/>
          <w:color w:val="000000"/>
          <w:lang w:eastAsia="de-DE"/>
        </w:rPr>
        <w:tab/>
        <w:t>44,0 Nm</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Starting / Nominal current (High Speed) </w:t>
      </w:r>
      <w:r w:rsidRPr="0064577B">
        <w:rPr>
          <w:rFonts w:cs="Arial"/>
          <w:color w:val="000000"/>
          <w:lang w:eastAsia="de-DE"/>
        </w:rPr>
        <w:tab/>
        <w:t>46,3 / 10,4 A</w:t>
      </w:r>
      <w:r w:rsidRPr="0064577B">
        <w:rPr>
          <w:rFonts w:cs="Arial"/>
          <w:color w:val="000000"/>
          <w:lang w:eastAsia="de-DE"/>
        </w:rPr>
        <w:tab/>
      </w:r>
    </w:p>
    <w:p w:rsidR="0064577B" w:rsidRPr="0064577B" w:rsidRDefault="0064577B">
      <w:pPr>
        <w:tabs>
          <w:tab w:val="left" w:pos="567"/>
          <w:tab w:val="left" w:leader="dot" w:pos="5670"/>
        </w:tabs>
        <w:ind w:left="567"/>
        <w:rPr>
          <w:rFonts w:cs="Arial"/>
          <w:color w:val="000000"/>
          <w:lang w:eastAsia="de-DE"/>
        </w:rPr>
      </w:pPr>
      <w:r w:rsidRPr="0064577B">
        <w:rPr>
          <w:rFonts w:cs="Arial"/>
          <w:color w:val="000000"/>
          <w:lang w:eastAsia="de-DE"/>
        </w:rPr>
        <w:t xml:space="preserve">Power factor at starting/nominal current </w:t>
      </w:r>
      <w:r w:rsidRPr="0064577B">
        <w:rPr>
          <w:rFonts w:cs="Arial"/>
          <w:color w:val="000000"/>
          <w:lang w:eastAsia="de-DE"/>
        </w:rPr>
        <w:tab/>
        <w:t>0,84 / 0,92</w:t>
      </w:r>
      <w:r w:rsidRPr="0064577B">
        <w:rPr>
          <w:rFonts w:cs="Arial"/>
          <w:color w:val="000000"/>
          <w:lang w:eastAsia="de-DE"/>
        </w:rPr>
        <w:tab/>
      </w:r>
      <w:bookmarkStart w:id="3" w:name="OLE_LINK3"/>
      <w:bookmarkEnd w:id="0"/>
      <w:bookmarkEnd w:id="3"/>
      <w:r w:rsidRPr="0064577B">
        <w:rPr>
          <w:rFonts w:cs="Arial"/>
          <w:color w:val="000000"/>
          <w:lang w:eastAsia="de-DE"/>
        </w:rPr>
        <w:t xml:space="preserve"> </w:t>
      </w:r>
    </w:p>
    <w:p w:rsidR="0064577B" w:rsidRPr="0064577B" w:rsidRDefault="0064577B">
      <w:pPr>
        <w:widowControl w:val="0"/>
        <w:tabs>
          <w:tab w:val="left" w:pos="567"/>
          <w:tab w:val="left" w:leader="dot" w:pos="5670"/>
        </w:tabs>
        <w:ind w:left="567"/>
        <w:rPr>
          <w:rFonts w:cs="Arial"/>
          <w:color w:val="000000"/>
          <w:lang w:eastAsia="de-DE"/>
        </w:rPr>
      </w:pPr>
    </w:p>
    <w:p w:rsidR="0064577B" w:rsidRPr="0064577B" w:rsidRDefault="0064577B">
      <w:pPr>
        <w:pStyle w:val="2"/>
        <w:rPr>
          <w:rFonts w:ascii="Arial" w:hAnsi="Arial"/>
          <w:color w:val="000000"/>
        </w:rPr>
      </w:pPr>
      <w:r w:rsidRPr="0064577B">
        <w:rPr>
          <w:rFonts w:ascii="Arial" w:hAnsi="Arial"/>
          <w:color w:val="000000"/>
        </w:rPr>
        <w:t>3</w:t>
      </w:r>
      <w:r w:rsidRPr="0064577B">
        <w:rPr>
          <w:rFonts w:ascii="Arial" w:hAnsi="Arial"/>
          <w:color w:val="000000"/>
        </w:rPr>
        <w:tab/>
      </w:r>
      <w:r w:rsidRPr="0064577B">
        <w:rPr>
          <w:rFonts w:ascii="Arial" w:hAnsi="Arial"/>
          <w:color w:val="000000"/>
          <w:u w:val="single"/>
        </w:rPr>
        <w:t>Trolley traversing motor</w:t>
      </w:r>
    </w:p>
    <w:p w:rsidR="0064577B" w:rsidRPr="0064577B" w:rsidRDefault="0064577B">
      <w:pPr>
        <w:tabs>
          <w:tab w:val="left" w:leader="dot" w:pos="5670"/>
        </w:tabs>
        <w:ind w:left="567"/>
        <w:rPr>
          <w:color w:val="000000"/>
          <w:u w:val="single"/>
          <w:lang w:eastAsia="de-DE"/>
        </w:rPr>
      </w:pPr>
      <w:r w:rsidRPr="0064577B">
        <w:rPr>
          <w:color w:val="000000"/>
          <w:u w:val="single"/>
          <w:lang w:eastAsia="de-DE"/>
        </w:rPr>
        <w:t>Hoist 1</w:t>
      </w:r>
    </w:p>
    <w:p w:rsidR="0064577B" w:rsidRPr="0064577B" w:rsidRDefault="0064577B">
      <w:pPr>
        <w:tabs>
          <w:tab w:val="left" w:leader="dot" w:pos="5670"/>
        </w:tabs>
        <w:ind w:left="567"/>
        <w:rPr>
          <w:color w:val="000000"/>
        </w:rPr>
      </w:pPr>
      <w:r w:rsidRPr="0064577B">
        <w:rPr>
          <w:color w:val="000000"/>
        </w:rPr>
        <w:t>Motor type</w:t>
      </w:r>
      <w:r w:rsidRPr="0064577B">
        <w:rPr>
          <w:color w:val="000000"/>
        </w:rPr>
        <w:tab/>
        <w:t>1 x 8/2F12</w:t>
      </w:r>
    </w:p>
    <w:p w:rsidR="0064577B" w:rsidRPr="0064577B" w:rsidRDefault="0064577B">
      <w:pPr>
        <w:tabs>
          <w:tab w:val="left" w:leader="dot" w:pos="5670"/>
        </w:tabs>
        <w:ind w:left="567"/>
        <w:rPr>
          <w:color w:val="000000"/>
        </w:rPr>
      </w:pPr>
      <w:r w:rsidRPr="0064577B">
        <w:rPr>
          <w:color w:val="000000"/>
        </w:rPr>
        <w:t>Motor nominal/supply voltage</w:t>
      </w:r>
      <w:r w:rsidRPr="0064577B">
        <w:rPr>
          <w:color w:val="000000"/>
        </w:rPr>
        <w:tab/>
        <w:t xml:space="preserve"> /  V</w:t>
      </w:r>
    </w:p>
    <w:p w:rsidR="0064577B" w:rsidRPr="0064577B" w:rsidRDefault="0064577B">
      <w:pPr>
        <w:tabs>
          <w:tab w:val="left" w:leader="dot" w:pos="5670"/>
        </w:tabs>
        <w:ind w:left="567"/>
        <w:rPr>
          <w:color w:val="000000"/>
        </w:rPr>
      </w:pPr>
      <w:r w:rsidRPr="0064577B">
        <w:rPr>
          <w:color w:val="000000"/>
        </w:rPr>
        <w:t>Synchronized speed</w:t>
      </w:r>
      <w:r w:rsidRPr="0064577B">
        <w:rPr>
          <w:color w:val="000000"/>
        </w:rPr>
        <w:tab/>
        <w:t xml:space="preserve"> /  r/min</w:t>
      </w:r>
    </w:p>
    <w:p w:rsidR="0064577B" w:rsidRPr="0064577B" w:rsidRDefault="0064577B">
      <w:pPr>
        <w:tabs>
          <w:tab w:val="left" w:leader="dot" w:pos="5670"/>
        </w:tabs>
        <w:ind w:left="567"/>
        <w:rPr>
          <w:color w:val="000000"/>
        </w:rPr>
      </w:pPr>
      <w:r w:rsidRPr="0064577B">
        <w:rPr>
          <w:color w:val="000000"/>
        </w:rPr>
        <w:t>Nominal speed</w:t>
      </w:r>
      <w:r w:rsidRPr="0064577B">
        <w:rPr>
          <w:color w:val="000000"/>
        </w:rPr>
        <w:tab/>
        <w:t>2 420 / 590 r/min</w:t>
      </w:r>
    </w:p>
    <w:p w:rsidR="0064577B" w:rsidRPr="0064577B" w:rsidRDefault="0064577B">
      <w:pPr>
        <w:tabs>
          <w:tab w:val="left" w:leader="dot" w:pos="5670"/>
        </w:tabs>
        <w:ind w:left="567"/>
        <w:rPr>
          <w:color w:val="000000"/>
        </w:rPr>
      </w:pPr>
      <w:r w:rsidRPr="0064577B">
        <w:rPr>
          <w:color w:val="000000"/>
        </w:rPr>
        <w:t>Duty group</w:t>
      </w:r>
      <w:r w:rsidRPr="0064577B">
        <w:rPr>
          <w:color w:val="000000"/>
        </w:rPr>
        <w:tab/>
        <w:t>M5</w:t>
      </w:r>
    </w:p>
    <w:p w:rsidR="0064577B" w:rsidRPr="0064577B" w:rsidRDefault="0064577B">
      <w:pPr>
        <w:tabs>
          <w:tab w:val="left" w:leader="dot" w:pos="5670"/>
        </w:tabs>
        <w:ind w:left="567"/>
        <w:rPr>
          <w:color w:val="000000"/>
        </w:rPr>
      </w:pPr>
      <w:r w:rsidRPr="0064577B">
        <w:rPr>
          <w:color w:val="000000"/>
        </w:rPr>
        <w:t>Nominal power</w:t>
      </w:r>
      <w:r w:rsidRPr="0064577B">
        <w:rPr>
          <w:color w:val="000000"/>
        </w:rPr>
        <w:tab/>
        <w:t>0,37/0,1 kW</w:t>
      </w:r>
    </w:p>
    <w:p w:rsidR="0064577B" w:rsidRPr="0064577B" w:rsidRDefault="0064577B">
      <w:pPr>
        <w:tabs>
          <w:tab w:val="left" w:leader="dot" w:pos="5670"/>
        </w:tabs>
        <w:ind w:left="567"/>
        <w:rPr>
          <w:color w:val="000000"/>
        </w:rPr>
      </w:pPr>
      <w:r w:rsidRPr="0064577B">
        <w:rPr>
          <w:color w:val="000000"/>
        </w:rPr>
        <w:t>Duty factor</w:t>
      </w:r>
      <w:r w:rsidRPr="0064577B">
        <w:rPr>
          <w:color w:val="000000"/>
        </w:rPr>
        <w:tab/>
        <w:t>40 / 20 % ED</w:t>
      </w:r>
    </w:p>
    <w:p w:rsidR="0064577B" w:rsidRPr="0064577B" w:rsidRDefault="0064577B">
      <w:pPr>
        <w:tabs>
          <w:tab w:val="left" w:leader="dot" w:pos="5670"/>
        </w:tabs>
        <w:ind w:left="567"/>
        <w:rPr>
          <w:color w:val="000000"/>
        </w:rPr>
      </w:pPr>
      <w:r w:rsidRPr="0064577B">
        <w:rPr>
          <w:color w:val="000000"/>
        </w:rPr>
        <w:t>Starting torque (High Speed)</w:t>
      </w:r>
      <w:r w:rsidRPr="0064577B">
        <w:rPr>
          <w:color w:val="000000"/>
        </w:rPr>
        <w:tab/>
        <w:t>3,6 Nm</w:t>
      </w:r>
    </w:p>
    <w:p w:rsidR="0064577B" w:rsidRPr="0064577B" w:rsidRDefault="0064577B">
      <w:pPr>
        <w:tabs>
          <w:tab w:val="left" w:leader="dot" w:pos="5670"/>
        </w:tabs>
        <w:ind w:left="567"/>
        <w:rPr>
          <w:color w:val="000000"/>
        </w:rPr>
      </w:pPr>
      <w:r w:rsidRPr="0064577B">
        <w:rPr>
          <w:color w:val="000000"/>
        </w:rPr>
        <w:t>Starting / Nominal current (High Speed)</w:t>
      </w:r>
      <w:r w:rsidRPr="0064577B">
        <w:rPr>
          <w:color w:val="000000"/>
        </w:rPr>
        <w:tab/>
        <w:t>3,0 / 1,2 A</w:t>
      </w:r>
    </w:p>
    <w:p w:rsidR="0064577B" w:rsidRPr="0064577B" w:rsidRDefault="0064577B">
      <w:pPr>
        <w:tabs>
          <w:tab w:val="left" w:leader="dot" w:pos="5670"/>
        </w:tabs>
        <w:ind w:left="567"/>
        <w:rPr>
          <w:color w:val="000000"/>
          <w:lang w:eastAsia="de-DE"/>
        </w:rPr>
      </w:pPr>
    </w:p>
    <w:p w:rsidR="0064577B" w:rsidRPr="0064577B" w:rsidRDefault="0064577B">
      <w:pPr>
        <w:pStyle w:val="2"/>
        <w:rPr>
          <w:rFonts w:ascii="Arial" w:hAnsi="Arial"/>
          <w:color w:val="000000"/>
        </w:rPr>
      </w:pPr>
      <w:r w:rsidRPr="0064577B">
        <w:rPr>
          <w:rFonts w:ascii="Arial" w:hAnsi="Arial"/>
          <w:color w:val="000000"/>
        </w:rPr>
        <w:t>4</w:t>
      </w:r>
      <w:r w:rsidRPr="0064577B">
        <w:rPr>
          <w:rFonts w:ascii="Arial" w:hAnsi="Arial"/>
          <w:color w:val="000000"/>
        </w:rPr>
        <w:tab/>
      </w:r>
      <w:r w:rsidRPr="0064577B">
        <w:rPr>
          <w:rFonts w:ascii="Arial" w:hAnsi="Arial"/>
          <w:color w:val="000000"/>
          <w:u w:val="single"/>
        </w:rPr>
        <w:t>Bridge traveling motor</w:t>
      </w:r>
    </w:p>
    <w:p w:rsidR="0064577B" w:rsidRPr="0064577B" w:rsidRDefault="0064577B">
      <w:pPr>
        <w:tabs>
          <w:tab w:val="left" w:leader="dot" w:pos="5670"/>
        </w:tabs>
        <w:ind w:left="567"/>
        <w:rPr>
          <w:rFonts w:cs="AvantGarde Bk BT"/>
          <w:color w:val="000000"/>
        </w:rPr>
      </w:pPr>
      <w:r w:rsidRPr="0064577B">
        <w:rPr>
          <w:rFonts w:cs="AvantGarde Bk BT"/>
          <w:color w:val="000000"/>
        </w:rPr>
        <w:t>Motor type</w:t>
      </w:r>
      <w:r w:rsidRPr="0064577B">
        <w:rPr>
          <w:rFonts w:cs="AvantGarde Bk BT"/>
          <w:color w:val="000000"/>
        </w:rPr>
        <w:tab/>
        <w:t>8/2F12</w:t>
      </w:r>
    </w:p>
    <w:p w:rsidR="0064577B" w:rsidRPr="0064577B" w:rsidRDefault="0064577B">
      <w:pPr>
        <w:tabs>
          <w:tab w:val="left" w:leader="dot" w:pos="5670"/>
        </w:tabs>
        <w:ind w:left="567"/>
        <w:rPr>
          <w:rFonts w:cs="AvantGarde Bk BT"/>
          <w:color w:val="000000"/>
        </w:rPr>
      </w:pPr>
      <w:r w:rsidRPr="0064577B">
        <w:rPr>
          <w:rFonts w:cs="AvantGarde Bk BT"/>
          <w:color w:val="000000"/>
        </w:rPr>
        <w:t>Motor voltage</w:t>
      </w:r>
      <w:r w:rsidRPr="0064577B">
        <w:rPr>
          <w:rFonts w:cs="AvantGarde Bk BT"/>
          <w:color w:val="000000"/>
        </w:rPr>
        <w:tab/>
        <w:t>380 V</w:t>
      </w:r>
    </w:p>
    <w:p w:rsidR="0064577B" w:rsidRPr="0064577B" w:rsidRDefault="0064577B">
      <w:pPr>
        <w:tabs>
          <w:tab w:val="left" w:leader="dot" w:pos="5670"/>
        </w:tabs>
        <w:ind w:left="567"/>
        <w:rPr>
          <w:rFonts w:cs="AvantGarde Bk BT"/>
          <w:color w:val="000000"/>
        </w:rPr>
      </w:pPr>
      <w:r w:rsidRPr="0064577B">
        <w:rPr>
          <w:rFonts w:cs="AvantGarde Bk BT"/>
          <w:color w:val="000000"/>
        </w:rPr>
        <w:t>Number of motors</w:t>
      </w:r>
      <w:r w:rsidRPr="0064577B">
        <w:rPr>
          <w:rFonts w:cs="AvantGarde Bk BT"/>
          <w:color w:val="000000"/>
        </w:rPr>
        <w:tab/>
        <w:t>2 ps</w:t>
      </w:r>
    </w:p>
    <w:p w:rsidR="0064577B" w:rsidRPr="0064577B" w:rsidRDefault="0064577B">
      <w:pPr>
        <w:tabs>
          <w:tab w:val="left" w:leader="dot" w:pos="5670"/>
        </w:tabs>
        <w:ind w:left="567"/>
        <w:rPr>
          <w:rFonts w:cs="AvantGarde Bk BT"/>
          <w:color w:val="000000"/>
        </w:rPr>
      </w:pPr>
      <w:r w:rsidRPr="0064577B">
        <w:rPr>
          <w:rFonts w:cs="AvantGarde Bk BT"/>
          <w:color w:val="000000"/>
        </w:rPr>
        <w:t>Synchronized speed</w:t>
      </w:r>
      <w:r w:rsidRPr="0064577B">
        <w:rPr>
          <w:rFonts w:cs="AvantGarde Bk BT"/>
          <w:color w:val="000000"/>
        </w:rPr>
        <w:tab/>
        <w:t>3 000 / 750 r/min</w:t>
      </w:r>
    </w:p>
    <w:p w:rsidR="0064577B" w:rsidRPr="0064577B" w:rsidRDefault="0064577B">
      <w:pPr>
        <w:tabs>
          <w:tab w:val="left" w:leader="dot" w:pos="5670"/>
        </w:tabs>
        <w:ind w:left="567"/>
        <w:rPr>
          <w:rFonts w:cs="AvantGarde Bk BT"/>
          <w:color w:val="000000"/>
        </w:rPr>
      </w:pPr>
      <w:r w:rsidRPr="0064577B">
        <w:rPr>
          <w:rFonts w:cs="AvantGarde Bk BT"/>
          <w:color w:val="000000"/>
        </w:rPr>
        <w:t>Nominal speed</w:t>
      </w:r>
      <w:r w:rsidRPr="0064577B">
        <w:rPr>
          <w:rFonts w:cs="AvantGarde Bk BT"/>
          <w:color w:val="000000"/>
        </w:rPr>
        <w:tab/>
        <w:t>2 420 / 605 r/min</w:t>
      </w:r>
    </w:p>
    <w:p w:rsidR="0064577B" w:rsidRPr="0064577B" w:rsidRDefault="0064577B">
      <w:pPr>
        <w:tabs>
          <w:tab w:val="left" w:leader="dot" w:pos="5670"/>
        </w:tabs>
        <w:ind w:left="567"/>
        <w:rPr>
          <w:rFonts w:cs="AvantGarde Bk BT"/>
          <w:color w:val="000000"/>
        </w:rPr>
      </w:pPr>
      <w:r w:rsidRPr="0064577B">
        <w:rPr>
          <w:rFonts w:cs="AvantGarde Bk BT"/>
          <w:color w:val="000000"/>
        </w:rPr>
        <w:t>Motor speed with nominal load</w:t>
      </w:r>
      <w:r w:rsidRPr="0064577B">
        <w:rPr>
          <w:rFonts w:cs="AvantGarde Bk BT"/>
          <w:color w:val="000000"/>
        </w:rPr>
        <w:tab/>
        <w:t>2 672 r/min</w:t>
      </w:r>
    </w:p>
    <w:p w:rsidR="0064577B" w:rsidRPr="0064577B" w:rsidRDefault="0064577B">
      <w:pPr>
        <w:tabs>
          <w:tab w:val="left" w:leader="dot" w:pos="5670"/>
        </w:tabs>
        <w:ind w:left="567"/>
        <w:rPr>
          <w:rFonts w:cs="AvantGarde Bk BT"/>
          <w:color w:val="000000"/>
        </w:rPr>
      </w:pPr>
      <w:r w:rsidRPr="0064577B">
        <w:rPr>
          <w:rFonts w:cs="AvantGarde Bk BT"/>
          <w:color w:val="000000"/>
        </w:rPr>
        <w:t>Duty group</w:t>
      </w:r>
      <w:r w:rsidRPr="0064577B">
        <w:rPr>
          <w:rFonts w:cs="AvantGarde Bk BT"/>
          <w:color w:val="000000"/>
        </w:rPr>
        <w:tab/>
        <w:t>M5</w:t>
      </w:r>
    </w:p>
    <w:p w:rsidR="0064577B" w:rsidRPr="0064577B" w:rsidRDefault="0064577B">
      <w:pPr>
        <w:tabs>
          <w:tab w:val="left" w:leader="dot" w:pos="5670"/>
        </w:tabs>
        <w:ind w:left="567"/>
        <w:rPr>
          <w:rFonts w:cs="AvantGarde Bk BT"/>
          <w:color w:val="000000"/>
        </w:rPr>
      </w:pPr>
      <w:r w:rsidRPr="0064577B">
        <w:rPr>
          <w:rFonts w:cs="AvantGarde Bk BT"/>
          <w:color w:val="000000"/>
        </w:rPr>
        <w:t>Nominal power</w:t>
      </w:r>
      <w:r w:rsidRPr="0064577B">
        <w:rPr>
          <w:rFonts w:cs="AvantGarde Bk BT"/>
          <w:color w:val="000000"/>
        </w:rPr>
        <w:tab/>
        <w:t>0,37/0,09 kW</w:t>
      </w:r>
    </w:p>
    <w:p w:rsidR="0064577B" w:rsidRPr="0064577B" w:rsidRDefault="0064577B">
      <w:pPr>
        <w:tabs>
          <w:tab w:val="left" w:leader="dot" w:pos="5670"/>
        </w:tabs>
        <w:ind w:left="567"/>
        <w:rPr>
          <w:rFonts w:cs="AvantGarde Bk BT"/>
          <w:color w:val="000000"/>
        </w:rPr>
      </w:pPr>
      <w:r w:rsidRPr="0064577B">
        <w:rPr>
          <w:rFonts w:cs="AvantGarde Bk BT"/>
          <w:color w:val="000000"/>
        </w:rPr>
        <w:t>Duty factor</w:t>
      </w:r>
      <w:r w:rsidRPr="0064577B">
        <w:rPr>
          <w:rFonts w:cs="AvantGarde Bk BT"/>
          <w:color w:val="000000"/>
        </w:rPr>
        <w:tab/>
        <w:t>40 % ED</w:t>
      </w:r>
    </w:p>
    <w:p w:rsidR="0064577B" w:rsidRPr="0064577B" w:rsidRDefault="0064577B">
      <w:pPr>
        <w:tabs>
          <w:tab w:val="left" w:leader="dot" w:pos="5670"/>
        </w:tabs>
        <w:ind w:left="567"/>
        <w:rPr>
          <w:rFonts w:cs="AvantGarde Bk BT"/>
          <w:color w:val="000000"/>
        </w:rPr>
      </w:pPr>
      <w:r w:rsidRPr="0064577B">
        <w:rPr>
          <w:rFonts w:cs="AvantGarde Bk BT"/>
          <w:color w:val="000000"/>
        </w:rPr>
        <w:t>Starting torque (High Speed)</w:t>
      </w:r>
      <w:r w:rsidRPr="0064577B">
        <w:rPr>
          <w:rFonts w:cs="AvantGarde Bk BT"/>
          <w:color w:val="000000"/>
        </w:rPr>
        <w:tab/>
        <w:t>3,6 Nm</w:t>
      </w:r>
    </w:p>
    <w:p w:rsidR="0064577B" w:rsidRPr="0064577B" w:rsidRDefault="0064577B">
      <w:pPr>
        <w:tabs>
          <w:tab w:val="left" w:leader="dot" w:pos="5670"/>
        </w:tabs>
        <w:ind w:left="567"/>
        <w:rPr>
          <w:rFonts w:cs="AvantGarde Bk BT"/>
          <w:color w:val="000000"/>
        </w:rPr>
      </w:pPr>
      <w:r w:rsidRPr="0064577B">
        <w:rPr>
          <w:rFonts w:cs="AvantGarde Bk BT"/>
          <w:color w:val="000000"/>
        </w:rPr>
        <w:t>Starting current / Nominal current(High Speed)</w:t>
      </w:r>
      <w:r w:rsidRPr="0064577B">
        <w:rPr>
          <w:rFonts w:cs="AvantGarde Bk BT"/>
          <w:color w:val="000000"/>
        </w:rPr>
        <w:tab/>
        <w:t>3,4 / 1,4 A</w:t>
      </w:r>
    </w:p>
    <w:p w:rsidR="0064577B" w:rsidRPr="0064577B" w:rsidRDefault="0064577B">
      <w:pPr>
        <w:rPr>
          <w:color w:val="000000"/>
        </w:rPr>
      </w:pPr>
      <w:bookmarkStart w:id="4" w:name="_GoBack"/>
      <w:bookmarkEnd w:id="4"/>
    </w:p>
    <w:sectPr w:rsidR="0064577B" w:rsidRPr="0064577B" w:rsidSect="00E13E70">
      <w:headerReference w:type="even" r:id="rId6"/>
      <w:headerReference w:type="default" r:id="rId7"/>
      <w:footerReference w:type="even" r:id="rId8"/>
      <w:footerReference w:type="default" r:id="rId9"/>
      <w:headerReference w:type="first" r:id="rId10"/>
      <w:footerReference w:type="first" r:id="rId11"/>
      <w:pgSz w:w="11907" w:h="16840" w:code="9"/>
      <w:pgMar w:top="851" w:right="708" w:bottom="96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7C" w:rsidRDefault="0078377C">
      <w:r>
        <w:separator/>
      </w:r>
    </w:p>
  </w:endnote>
  <w:endnote w:type="continuationSeparator" w:id="0">
    <w:p w:rsidR="0078377C" w:rsidRDefault="0078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Gothic"/>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7B" w:rsidRDefault="006457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38" w:rsidRPr="0064577B" w:rsidRDefault="0078377C">
    <w:pPr>
      <w:pBdr>
        <w:top w:val="single" w:sz="4" w:space="1" w:color="auto"/>
      </w:pBdr>
      <w:rPr>
        <w:rFonts w:cs="Arial"/>
        <w:color w:val="000000"/>
      </w:rPr>
    </w:pPr>
    <w:r w:rsidRPr="0064577B">
      <w:rPr>
        <w:rFonts w:cs="Arial"/>
        <w:b/>
        <w:bCs/>
        <w:color w:val="000000"/>
        <w:u w:val="single"/>
      </w:rPr>
      <w:t>Note!</w:t>
    </w:r>
    <w:r w:rsidRPr="0064577B">
      <w:rPr>
        <w:rFonts w:cs="Arial"/>
        <w:b/>
        <w:bCs/>
        <w:color w:val="000000"/>
        <w:sz w:val="18"/>
        <w:szCs w:val="18"/>
        <w:u w:val="single"/>
      </w:rPr>
      <w:t xml:space="preserve"> </w:t>
    </w:r>
    <w:r w:rsidRPr="0064577B">
      <w:rPr>
        <w:rFonts w:cs="Arial"/>
        <w:color w:val="000000"/>
        <w:sz w:val="18"/>
        <w:szCs w:val="18"/>
      </w:rPr>
      <w:t xml:space="preserve">The supplied motor data plates have typically power and current </w:t>
    </w:r>
    <w:r w:rsidRPr="0064577B">
      <w:rPr>
        <w:rFonts w:cs="Arial"/>
        <w:color w:val="000000"/>
        <w:sz w:val="18"/>
        <w:szCs w:val="18"/>
      </w:rPr>
      <w:t>values labeled for 40%ED (S3). Therefore the data plate values might vary from the above-calculated actual values, which are based on the actual use and duty group of the crane.</w:t>
    </w:r>
  </w:p>
  <w:p w:rsidR="00150F38" w:rsidRPr="0064577B" w:rsidRDefault="0078377C">
    <w:pPr>
      <w:widowControl w:val="0"/>
      <w:pBdr>
        <w:top w:val="single" w:sz="4" w:space="1" w:color="auto"/>
      </w:pBdr>
      <w:tabs>
        <w:tab w:val="left" w:leader="dot" w:pos="5670"/>
      </w:tabs>
      <w:rPr>
        <w:rFonts w:cs="Arial"/>
        <w:color w:val="000000"/>
        <w:sz w:val="6"/>
        <w:szCs w:val="6"/>
      </w:rPr>
    </w:pPr>
  </w:p>
  <w:p w:rsidR="00150F38" w:rsidRPr="0064577B" w:rsidRDefault="0078377C">
    <w:pPr>
      <w:pStyle w:val="a3"/>
      <w:pBdr>
        <w:top w:val="thinThickSmallGap" w:sz="12" w:space="1" w:color="auto"/>
        <w:bottom w:val="single" w:sz="4" w:space="1" w:color="auto"/>
      </w:pBdr>
      <w:spacing w:line="120" w:lineRule="exact"/>
      <w:jc w:val="both"/>
      <w:rPr>
        <w:rFonts w:ascii="Arial" w:hAnsi="Arial" w:cs="Arial"/>
        <w:color w:val="000000"/>
        <w:sz w:val="12"/>
        <w:szCs w:val="12"/>
      </w:rPr>
    </w:pPr>
    <w:r w:rsidRPr="0064577B">
      <w:rPr>
        <w:rFonts w:ascii="Arial" w:hAnsi="Arial" w:cs="Arial"/>
        <w:color w:val="000000"/>
        <w:sz w:val="12"/>
        <w:szCs w:val="12"/>
      </w:rPr>
      <w:t>The Component selection, wheel loading, motor data etc. are based on the prop</w:t>
    </w:r>
    <w:r w:rsidRPr="0064577B">
      <w:rPr>
        <w:rFonts w:ascii="Arial" w:hAnsi="Arial" w:cs="Arial"/>
        <w:color w:val="000000"/>
        <w:sz w:val="12"/>
        <w:szCs w:val="12"/>
      </w:rPr>
      <w:t>osed main girder weight, duty groups, cranes speeds and other technical details shown the Component Offer and other prints. Any changes to these values may change the crane components. All the technical information in this print is guiding and indicative o</w:t>
    </w:r>
    <w:r w:rsidRPr="0064577B">
      <w:rPr>
        <w:rFonts w:ascii="Arial" w:hAnsi="Arial" w:cs="Arial"/>
        <w:color w:val="000000"/>
        <w:sz w:val="12"/>
        <w:szCs w:val="12"/>
      </w:rPr>
      <w:t>nly and therefore to be interpreted by experts only. This computer program is protected by copyright laws and international treaties.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38" w:rsidRDefault="0078377C">
    <w:pPr>
      <w:pBdr>
        <w:top w:val="single" w:sz="4" w:space="1" w:color="auto"/>
      </w:pBdr>
      <w:rPr>
        <w:rFonts w:cs="Arial"/>
      </w:rPr>
    </w:pPr>
    <w:r>
      <w:rPr>
        <w:rFonts w:cs="Arial"/>
        <w:b/>
        <w:bCs/>
        <w:u w:val="single"/>
      </w:rPr>
      <w:t xml:space="preserve">Note! </w:t>
    </w:r>
    <w:r>
      <w:rPr>
        <w:rFonts w:cs="Arial"/>
        <w:sz w:val="18"/>
        <w:szCs w:val="18"/>
      </w:rPr>
      <w:t xml:space="preserve">The supplied motor data plates have typically power and current values labeled for 40%ED (S3). Therefore the data </w:t>
    </w:r>
    <w:r>
      <w:rPr>
        <w:rFonts w:cs="Arial"/>
        <w:sz w:val="18"/>
        <w:szCs w:val="18"/>
      </w:rPr>
      <w:t>plate values might vary from the above-calculated actual values, which are based on the actual use and duty group of the crane.</w:t>
    </w:r>
  </w:p>
  <w:p w:rsidR="00150F38" w:rsidRDefault="0078377C">
    <w:pPr>
      <w:widowControl w:val="0"/>
      <w:pBdr>
        <w:top w:val="single" w:sz="4" w:space="1" w:color="auto"/>
      </w:pBdr>
      <w:tabs>
        <w:tab w:val="left" w:leader="dot" w:pos="5670"/>
      </w:tabs>
      <w:rPr>
        <w:rFonts w:cs="Arial"/>
        <w:sz w:val="6"/>
        <w:szCs w:val="6"/>
      </w:rPr>
    </w:pPr>
  </w:p>
  <w:p w:rsidR="00150F38" w:rsidRDefault="0078377C">
    <w:pPr>
      <w:pStyle w:val="a3"/>
      <w:pBdr>
        <w:top w:val="thinThickSmallGap" w:sz="12" w:space="1" w:color="auto"/>
        <w:bottom w:val="single" w:sz="4" w:space="1" w:color="auto"/>
      </w:pBdr>
      <w:spacing w:line="120" w:lineRule="exact"/>
      <w:jc w:val="both"/>
      <w:rPr>
        <w:rFonts w:ascii="Arial" w:hAnsi="Arial" w:cs="Arial"/>
        <w:sz w:val="12"/>
        <w:szCs w:val="12"/>
      </w:rPr>
    </w:pPr>
    <w:r>
      <w:rPr>
        <w:rFonts w:ascii="Arial" w:hAnsi="Arial" w:cs="Arial"/>
        <w:sz w:val="12"/>
        <w:szCs w:val="12"/>
      </w:rPr>
      <w:t>The Component selection, wheel loading, motor data etc. are based on the proposed main girder weight, duty groups, cranes speed</w:t>
    </w:r>
    <w:r>
      <w:rPr>
        <w:rFonts w:ascii="Arial" w:hAnsi="Arial" w:cs="Arial"/>
        <w:sz w:val="12"/>
        <w:szCs w:val="12"/>
      </w:rPr>
      <w:t>s and other technical details shown the Component Offer and other prints. Any changes to these values may change the crane components. All the technical information in this print is guiding and indicative only and therefore to be interpreted by experts onl</w:t>
    </w:r>
    <w:r>
      <w:rPr>
        <w:rFonts w:ascii="Arial" w:hAnsi="Arial" w:cs="Arial"/>
        <w:sz w:val="12"/>
        <w:szCs w:val="12"/>
      </w:rPr>
      <w:t>y. This computer program is protected by copyright laws and international treaties.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7C" w:rsidRDefault="0078377C">
      <w:r>
        <w:separator/>
      </w:r>
    </w:p>
  </w:footnote>
  <w:footnote w:type="continuationSeparator" w:id="0">
    <w:p w:rsidR="0078377C" w:rsidRDefault="0078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7B" w:rsidRDefault="006457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38" w:rsidRPr="0064577B" w:rsidRDefault="0078377C">
    <w:pPr>
      <w:pStyle w:val="21"/>
      <w:pBdr>
        <w:bottom w:val="thinThickSmallGap" w:sz="12" w:space="1" w:color="auto"/>
      </w:pBdr>
      <w:ind w:left="0"/>
      <w:rPr>
        <w:rFonts w:ascii="Arial" w:hAnsi="Arial" w:cs="Arial"/>
        <w:b/>
        <w:bCs/>
        <w:color w:val="000000"/>
      </w:rPr>
    </w:pPr>
  </w:p>
  <w:p w:rsidR="00150F38" w:rsidRPr="0064577B" w:rsidRDefault="0078377C">
    <w:pPr>
      <w:tabs>
        <w:tab w:val="left" w:pos="5670"/>
        <w:tab w:val="left" w:pos="8789"/>
      </w:tabs>
      <w:rPr>
        <w:rFonts w:cs="Arial"/>
        <w:color w:val="000000"/>
        <w:sz w:val="18"/>
        <w:szCs w:val="18"/>
      </w:rPr>
    </w:pPr>
    <w:r w:rsidRPr="0064577B">
      <w:rPr>
        <w:rFonts w:cs="Arial"/>
        <w:color w:val="000000"/>
        <w:sz w:val="18"/>
        <w:szCs w:val="18"/>
      </w:rPr>
      <w:t>Calculation number: overhead 5-4,5-6</w:t>
    </w:r>
    <w:r w:rsidRPr="0064577B">
      <w:rPr>
        <w:rFonts w:cs="Arial"/>
        <w:color w:val="000000"/>
        <w:sz w:val="18"/>
        <w:szCs w:val="18"/>
      </w:rPr>
      <w:tab/>
      <w:t xml:space="preserve">Crane work no: </w:t>
    </w:r>
    <w:r w:rsidRPr="0064577B">
      <w:rPr>
        <w:rFonts w:cs="Arial"/>
        <w:color w:val="000000"/>
        <w:sz w:val="18"/>
        <w:szCs w:val="18"/>
      </w:rPr>
      <w:tab/>
    </w:r>
    <w:r w:rsidRPr="0064577B">
      <w:rPr>
        <w:rFonts w:cs="Arial"/>
        <w:color w:val="000000"/>
        <w:sz w:val="18"/>
        <w:szCs w:val="18"/>
      </w:rPr>
      <w:t>User: XRSDMA</w:t>
    </w:r>
  </w:p>
  <w:p w:rsidR="00150F38" w:rsidRPr="0064577B" w:rsidRDefault="0078377C">
    <w:pPr>
      <w:pBdr>
        <w:bottom w:val="single" w:sz="4" w:space="1" w:color="auto"/>
      </w:pBdr>
      <w:tabs>
        <w:tab w:val="left" w:pos="5670"/>
        <w:tab w:val="left" w:pos="8789"/>
      </w:tabs>
      <w:rPr>
        <w:rFonts w:cs="Arial"/>
        <w:color w:val="000000"/>
        <w:sz w:val="18"/>
        <w:szCs w:val="18"/>
      </w:rPr>
    </w:pPr>
    <w:r w:rsidRPr="0064577B">
      <w:rPr>
        <w:rFonts w:cs="Arial"/>
        <w:color w:val="000000"/>
        <w:sz w:val="18"/>
        <w:szCs w:val="18"/>
      </w:rPr>
      <w:t xml:space="preserve">Customer calc. ref.: </w:t>
    </w:r>
    <w:r w:rsidRPr="0064577B">
      <w:rPr>
        <w:rFonts w:cs="Arial"/>
        <w:color w:val="000000"/>
        <w:sz w:val="18"/>
        <w:szCs w:val="18"/>
      </w:rPr>
      <w:tab/>
      <w:t xml:space="preserve">Printing date: </w:t>
    </w:r>
    <w:r w:rsidRPr="0064577B">
      <w:rPr>
        <w:rFonts w:cs="Arial"/>
        <w:color w:val="000000"/>
        <w:sz w:val="18"/>
        <w:szCs w:val="18"/>
      </w:rPr>
      <w:fldChar w:fldCharType="begin"/>
    </w:r>
    <w:r w:rsidRPr="0064577B">
      <w:rPr>
        <w:rFonts w:cs="Arial"/>
        <w:color w:val="000000"/>
        <w:sz w:val="18"/>
        <w:szCs w:val="18"/>
      </w:rPr>
      <w:instrText xml:space="preserve"> DATE  \* MERGEFORMAT </w:instrText>
    </w:r>
    <w:r w:rsidRPr="0064577B">
      <w:rPr>
        <w:rFonts w:cs="Arial"/>
        <w:color w:val="000000"/>
        <w:sz w:val="18"/>
        <w:szCs w:val="18"/>
      </w:rPr>
      <w:fldChar w:fldCharType="separate"/>
    </w:r>
    <w:r w:rsidRPr="0064577B">
      <w:rPr>
        <w:rFonts w:cs="Arial"/>
        <w:noProof/>
        <w:color w:val="000000"/>
        <w:sz w:val="18"/>
        <w:szCs w:val="18"/>
      </w:rPr>
      <w:t>9/22/2017</w:t>
    </w:r>
    <w:r w:rsidRPr="0064577B">
      <w:rPr>
        <w:rFonts w:cs="Arial"/>
        <w:color w:val="000000"/>
        <w:sz w:val="18"/>
        <w:szCs w:val="18"/>
      </w:rPr>
      <w:fldChar w:fldCharType="end"/>
    </w:r>
    <w:r w:rsidRPr="0064577B">
      <w:rPr>
        <w:rFonts w:cs="Arial"/>
        <w:color w:val="000000"/>
        <w:sz w:val="18"/>
        <w:szCs w:val="18"/>
      </w:rPr>
      <w:t xml:space="preserve"> (</w:t>
    </w:r>
    <w:r w:rsidRPr="0064577B">
      <w:rPr>
        <w:rFonts w:cs="Arial"/>
        <w:color w:val="000000"/>
        <w:sz w:val="18"/>
        <w:szCs w:val="18"/>
      </w:rPr>
      <w:fldChar w:fldCharType="begin"/>
    </w:r>
    <w:r w:rsidRPr="0064577B">
      <w:rPr>
        <w:rFonts w:cs="Arial"/>
        <w:color w:val="000000"/>
        <w:sz w:val="18"/>
        <w:szCs w:val="18"/>
      </w:rPr>
      <w:instrText xml:space="preserve"> TIME  \* MERGEFORMAT </w:instrText>
    </w:r>
    <w:r w:rsidRPr="0064577B">
      <w:rPr>
        <w:rFonts w:cs="Arial"/>
        <w:color w:val="000000"/>
        <w:sz w:val="18"/>
        <w:szCs w:val="18"/>
      </w:rPr>
      <w:fldChar w:fldCharType="separate"/>
    </w:r>
    <w:r w:rsidRPr="0064577B">
      <w:rPr>
        <w:rFonts w:cs="Arial"/>
        <w:noProof/>
        <w:color w:val="000000"/>
        <w:sz w:val="18"/>
        <w:szCs w:val="18"/>
      </w:rPr>
      <w:t>8:33 AM</w:t>
    </w:r>
    <w:r w:rsidRPr="0064577B">
      <w:rPr>
        <w:rFonts w:cs="Arial"/>
        <w:color w:val="000000"/>
        <w:sz w:val="18"/>
        <w:szCs w:val="18"/>
      </w:rPr>
      <w:fldChar w:fldCharType="end"/>
    </w:r>
    <w:r w:rsidRPr="0064577B">
      <w:rPr>
        <w:rFonts w:cs="Arial"/>
        <w:color w:val="000000"/>
        <w:sz w:val="18"/>
        <w:szCs w:val="18"/>
      </w:rPr>
      <w:t>)</w:t>
    </w:r>
    <w:r w:rsidRPr="0064577B">
      <w:rPr>
        <w:rFonts w:cs="Arial"/>
        <w:color w:val="000000"/>
        <w:sz w:val="18"/>
        <w:szCs w:val="18"/>
      </w:rPr>
      <w:tab/>
      <w:t xml:space="preserve">Page: </w:t>
    </w:r>
    <w:r w:rsidRPr="0064577B">
      <w:rPr>
        <w:rFonts w:cs="Arial"/>
        <w:color w:val="000000"/>
        <w:sz w:val="18"/>
        <w:szCs w:val="18"/>
      </w:rPr>
      <w:fldChar w:fldCharType="begin"/>
    </w:r>
    <w:r w:rsidRPr="0064577B">
      <w:rPr>
        <w:rFonts w:cs="Arial"/>
        <w:color w:val="000000"/>
        <w:sz w:val="18"/>
        <w:szCs w:val="18"/>
      </w:rPr>
      <w:instrText xml:space="preserve"> PAGE  \* MERGEFORMAT </w:instrText>
    </w:r>
    <w:r w:rsidRPr="0064577B">
      <w:rPr>
        <w:rFonts w:cs="Arial"/>
        <w:color w:val="000000"/>
        <w:sz w:val="18"/>
        <w:szCs w:val="18"/>
      </w:rPr>
      <w:fldChar w:fldCharType="separate"/>
    </w:r>
    <w:r w:rsidR="0064577B">
      <w:rPr>
        <w:rFonts w:cs="Arial"/>
        <w:noProof/>
        <w:color w:val="000000"/>
        <w:sz w:val="18"/>
        <w:szCs w:val="18"/>
      </w:rPr>
      <w:t>1</w:t>
    </w:r>
    <w:r w:rsidRPr="0064577B">
      <w:rPr>
        <w:rFonts w:cs="Arial"/>
        <w:color w:val="000000"/>
        <w:sz w:val="18"/>
        <w:szCs w:val="18"/>
      </w:rPr>
      <w:fldChar w:fldCharType="end"/>
    </w:r>
    <w:r w:rsidRPr="0064577B">
      <w:rPr>
        <w:rFonts w:cs="Arial"/>
        <w:color w:val="000000"/>
        <w:sz w:val="18"/>
        <w:szCs w:val="18"/>
      </w:rPr>
      <w:t xml:space="preserve"> (</w:t>
    </w:r>
    <w:r w:rsidRPr="0064577B">
      <w:rPr>
        <w:rFonts w:cs="Arial"/>
        <w:color w:val="000000"/>
        <w:sz w:val="18"/>
        <w:szCs w:val="18"/>
      </w:rPr>
      <w:fldChar w:fldCharType="begin"/>
    </w:r>
    <w:r w:rsidRPr="0064577B">
      <w:rPr>
        <w:rFonts w:cs="Arial"/>
        <w:color w:val="000000"/>
        <w:sz w:val="18"/>
        <w:szCs w:val="18"/>
      </w:rPr>
      <w:instrText xml:space="preserve"> NUMPAGES  \* MERGEFORMAT </w:instrText>
    </w:r>
    <w:r w:rsidRPr="0064577B">
      <w:rPr>
        <w:rFonts w:cs="Arial"/>
        <w:color w:val="000000"/>
        <w:sz w:val="18"/>
        <w:szCs w:val="18"/>
      </w:rPr>
      <w:fldChar w:fldCharType="separate"/>
    </w:r>
    <w:r w:rsidR="0064577B">
      <w:rPr>
        <w:rFonts w:cs="Arial"/>
        <w:noProof/>
        <w:color w:val="000000"/>
        <w:sz w:val="18"/>
        <w:szCs w:val="18"/>
      </w:rPr>
      <w:t>1</w:t>
    </w:r>
    <w:r w:rsidRPr="0064577B">
      <w:rPr>
        <w:rFonts w:cs="Arial"/>
        <w:color w:val="000000"/>
        <w:sz w:val="18"/>
        <w:szCs w:val="18"/>
      </w:rPr>
      <w:fldChar w:fldCharType="end"/>
    </w:r>
    <w:r w:rsidRPr="0064577B">
      <w:rPr>
        <w:rFonts w:cs="Arial"/>
        <w:color w:val="00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38" w:rsidRDefault="0078377C">
    <w:pPr>
      <w:pStyle w:val="21"/>
      <w:pBdr>
        <w:bottom w:val="thinThickSmallGap" w:sz="12" w:space="1" w:color="auto"/>
      </w:pBdr>
      <w:ind w:left="0"/>
      <w:rPr>
        <w:rFonts w:ascii="Arial" w:hAnsi="Arial" w:cs="Arial"/>
        <w:b/>
        <w:bCs/>
      </w:rPr>
    </w:pPr>
    <w:r>
      <w:rPr>
        <w:rFonts w:ascii="Arial" w:hAnsi="Arial" w:cs="Arial"/>
        <w:b/>
        <w:bCs/>
      </w:rPr>
      <w:t>STAHL CraneSystems</w:t>
    </w:r>
  </w:p>
  <w:p w:rsidR="00150F38" w:rsidRDefault="0078377C">
    <w:pPr>
      <w:tabs>
        <w:tab w:val="left" w:pos="5670"/>
        <w:tab w:val="left" w:pos="8647"/>
        <w:tab w:val="left" w:pos="8789"/>
      </w:tabs>
      <w:rPr>
        <w:rFonts w:cs="Arial"/>
        <w:sz w:val="18"/>
        <w:szCs w:val="18"/>
        <w:lang w:val="nl-BE"/>
      </w:rPr>
    </w:pPr>
    <w:r>
      <w:rPr>
        <w:rFonts w:cs="Arial"/>
        <w:sz w:val="18"/>
        <w:szCs w:val="18"/>
        <w:lang w:val="nl-BE"/>
      </w:rPr>
      <w:t>Calculation number: overhead 5-4,5-6</w:t>
    </w:r>
    <w:r>
      <w:rPr>
        <w:rFonts w:cs="Arial"/>
        <w:sz w:val="18"/>
        <w:szCs w:val="18"/>
        <w:lang w:val="nl-BE"/>
      </w:rPr>
      <w:tab/>
      <w:t xml:space="preserve">Crane work no: </w:t>
    </w:r>
    <w:r>
      <w:rPr>
        <w:rFonts w:cs="Arial"/>
        <w:sz w:val="18"/>
        <w:szCs w:val="18"/>
        <w:lang w:val="nl-BE"/>
      </w:rPr>
      <w:tab/>
      <w:t>User: XRSDMA</w:t>
    </w:r>
  </w:p>
  <w:p w:rsidR="00150F38" w:rsidRDefault="0078377C">
    <w:pPr>
      <w:pBdr>
        <w:bottom w:val="single" w:sz="4" w:space="1" w:color="auto"/>
      </w:pBdr>
      <w:tabs>
        <w:tab w:val="left" w:pos="5670"/>
        <w:tab w:val="left" w:pos="8647"/>
        <w:tab w:val="left" w:pos="8789"/>
      </w:tabs>
      <w:rPr>
        <w:rFonts w:cs="Arial"/>
        <w:sz w:val="18"/>
        <w:szCs w:val="18"/>
      </w:rPr>
    </w:pPr>
    <w:r>
      <w:rPr>
        <w:rFonts w:cs="Arial"/>
        <w:sz w:val="18"/>
        <w:szCs w:val="18"/>
      </w:rPr>
      <w:t xml:space="preserve">Customer calc. ref.: </w:t>
    </w:r>
    <w:r>
      <w:rPr>
        <w:rFonts w:cs="Arial"/>
        <w:sz w:val="18"/>
        <w:szCs w:val="18"/>
      </w:rPr>
      <w:tab/>
      <w:t xml:space="preserve">Printing date: </w:t>
    </w:r>
    <w:r>
      <w:rPr>
        <w:rFonts w:cs="Arial"/>
        <w:sz w:val="18"/>
        <w:szCs w:val="18"/>
      </w:rPr>
      <w:fldChar w:fldCharType="begin"/>
    </w:r>
    <w:r>
      <w:rPr>
        <w:rFonts w:cs="Arial"/>
        <w:sz w:val="18"/>
        <w:szCs w:val="18"/>
      </w:rPr>
      <w:instrText xml:space="preserve"> DATE  \* MERGEFORMAT </w:instrText>
    </w:r>
    <w:r>
      <w:rPr>
        <w:rFonts w:cs="Arial"/>
        <w:sz w:val="18"/>
        <w:szCs w:val="18"/>
      </w:rPr>
      <w:fldChar w:fldCharType="separate"/>
    </w:r>
    <w:r>
      <w:rPr>
        <w:rFonts w:cs="Arial"/>
        <w:noProof/>
        <w:sz w:val="18"/>
        <w:szCs w:val="18"/>
      </w:rPr>
      <w:t>9/22/2017</w:t>
    </w:r>
    <w:r>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TIME  \* MERGEFORMAT </w:instrText>
    </w:r>
    <w:r>
      <w:rPr>
        <w:rFonts w:cs="Arial"/>
        <w:sz w:val="18"/>
        <w:szCs w:val="18"/>
      </w:rPr>
      <w:fldChar w:fldCharType="separate"/>
    </w:r>
    <w:r>
      <w:rPr>
        <w:rFonts w:cs="Arial"/>
        <w:noProof/>
        <w:sz w:val="18"/>
        <w:szCs w:val="18"/>
      </w:rPr>
      <w:t>8:33 AM</w:t>
    </w:r>
    <w:r>
      <w:rPr>
        <w:rFonts w:cs="Arial"/>
        <w:sz w:val="18"/>
        <w:szCs w:val="18"/>
      </w:rPr>
      <w:fldChar w:fldCharType="end"/>
    </w:r>
    <w:r>
      <w:rPr>
        <w:rFonts w:cs="Arial"/>
        <w:sz w:val="18"/>
        <w:szCs w:val="18"/>
      </w:rPr>
      <w:t>)</w:t>
    </w:r>
    <w:r>
      <w:rPr>
        <w:rFonts w:cs="Arial"/>
        <w:sz w:val="18"/>
        <w:szCs w:val="18"/>
      </w:rPr>
      <w:tab/>
      <w:t xml:space="preserve">Page: </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Pr>
        <w:rFonts w:cs="Arial"/>
        <w:noProof/>
        <w:sz w:val="18"/>
        <w:szCs w:val="18"/>
      </w:rPr>
      <w:t>1</w:t>
    </w:r>
    <w:r>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Pr>
        <w:rFonts w:cs="Arial"/>
        <w:noProof/>
        <w:sz w:val="18"/>
        <w:szCs w:val="18"/>
      </w:rPr>
      <w:t>1</w:t>
    </w:r>
    <w:r>
      <w:rPr>
        <w:rFonts w:cs="Arial"/>
        <w:sz w:val="18"/>
        <w:szCs w:val="18"/>
      </w:rPr>
      <w:fldChar w:fldCharType="end"/>
    </w:r>
    <w:r>
      <w:rPr>
        <w:rFonts w:cs="Arial"/>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7B"/>
    <w:rsid w:val="0064577B"/>
    <w:rsid w:val="0078377C"/>
    <w:rsid w:val="00B0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7CE12-B727-45F6-AB5A-A9BA2755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lang w:val="en-GB" w:eastAsia="en-US"/>
    </w:rPr>
  </w:style>
  <w:style w:type="paragraph" w:styleId="1">
    <w:name w:val="heading 1"/>
    <w:basedOn w:val="a"/>
    <w:next w:val="a"/>
    <w:link w:val="10"/>
    <w:uiPriority w:val="99"/>
    <w:qFormat/>
    <w:rsid w:val="0064577B"/>
    <w:pPr>
      <w:keepNext/>
      <w:widowControl w:val="0"/>
      <w:tabs>
        <w:tab w:val="left" w:pos="5103"/>
      </w:tabs>
      <w:autoSpaceDE w:val="0"/>
      <w:autoSpaceDN w:val="0"/>
      <w:outlineLvl w:val="0"/>
    </w:pPr>
    <w:rPr>
      <w:rFonts w:ascii="AvantGarde Bk BT" w:eastAsiaTheme="minorEastAsia" w:hAnsi="AvantGarde Bk BT" w:cs="AvantGarde Bk BT"/>
      <w:b/>
      <w:bCs/>
      <w:sz w:val="28"/>
      <w:szCs w:val="28"/>
      <w:u w:val="single"/>
    </w:rPr>
  </w:style>
  <w:style w:type="paragraph" w:styleId="2">
    <w:name w:val="heading 2"/>
    <w:basedOn w:val="a"/>
    <w:next w:val="a"/>
    <w:link w:val="20"/>
    <w:uiPriority w:val="99"/>
    <w:qFormat/>
    <w:rsid w:val="0064577B"/>
    <w:pPr>
      <w:keepNext/>
      <w:tabs>
        <w:tab w:val="left" w:pos="567"/>
      </w:tabs>
      <w:autoSpaceDE w:val="0"/>
      <w:autoSpaceDN w:val="0"/>
      <w:outlineLvl w:val="1"/>
    </w:pPr>
    <w:rPr>
      <w:rFonts w:ascii="AvantGarde Bk BT" w:eastAsiaTheme="minorEastAsia" w:hAnsi="AvantGarde Bk BT" w:cs="AvantGarde Bk BT"/>
      <w:b/>
      <w:bCs/>
      <w:sz w:val="24"/>
      <w:szCs w:val="24"/>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77B"/>
    <w:rPr>
      <w:rFonts w:ascii="AvantGarde Bk BT" w:eastAsiaTheme="minorEastAsia" w:hAnsi="AvantGarde Bk BT" w:cs="AvantGarde Bk BT"/>
      <w:b/>
      <w:bCs/>
      <w:sz w:val="28"/>
      <w:szCs w:val="28"/>
      <w:u w:val="single"/>
      <w:lang w:val="en-GB" w:eastAsia="en-US"/>
    </w:rPr>
  </w:style>
  <w:style w:type="character" w:customStyle="1" w:styleId="20">
    <w:name w:val="Заголовок 2 Знак"/>
    <w:basedOn w:val="a0"/>
    <w:link w:val="2"/>
    <w:uiPriority w:val="99"/>
    <w:rsid w:val="0064577B"/>
    <w:rPr>
      <w:rFonts w:ascii="AvantGarde Bk BT" w:eastAsiaTheme="minorEastAsia" w:hAnsi="AvantGarde Bk BT" w:cs="AvantGarde Bk BT"/>
      <w:b/>
      <w:bCs/>
      <w:sz w:val="24"/>
      <w:szCs w:val="24"/>
      <w:lang w:val="en-US" w:eastAsia="en-US"/>
    </w:rPr>
  </w:style>
  <w:style w:type="paragraph" w:styleId="21">
    <w:name w:val="Body Text 2"/>
    <w:basedOn w:val="a"/>
    <w:link w:val="22"/>
    <w:uiPriority w:val="99"/>
    <w:rsid w:val="0064577B"/>
    <w:pPr>
      <w:autoSpaceDE w:val="0"/>
      <w:autoSpaceDN w:val="0"/>
      <w:ind w:left="567"/>
    </w:pPr>
    <w:rPr>
      <w:rFonts w:ascii="AvantGarde Bk BT" w:eastAsiaTheme="minorEastAsia" w:hAnsi="AvantGarde Bk BT" w:cs="AvantGarde Bk BT"/>
      <w:sz w:val="20"/>
      <w:lang w:val="en-US"/>
    </w:rPr>
  </w:style>
  <w:style w:type="character" w:customStyle="1" w:styleId="22">
    <w:name w:val="Основной текст 2 Знак"/>
    <w:basedOn w:val="a0"/>
    <w:link w:val="21"/>
    <w:uiPriority w:val="99"/>
    <w:rsid w:val="0064577B"/>
    <w:rPr>
      <w:rFonts w:ascii="AvantGarde Bk BT" w:eastAsiaTheme="minorEastAsia" w:hAnsi="AvantGarde Bk BT" w:cs="AvantGarde Bk BT"/>
      <w:lang w:val="en-US" w:eastAsia="en-US"/>
    </w:rPr>
  </w:style>
  <w:style w:type="paragraph" w:styleId="a3">
    <w:name w:val="footer"/>
    <w:basedOn w:val="a"/>
    <w:link w:val="a4"/>
    <w:uiPriority w:val="99"/>
    <w:rsid w:val="0064577B"/>
    <w:pPr>
      <w:tabs>
        <w:tab w:val="center" w:pos="4320"/>
        <w:tab w:val="right" w:pos="8640"/>
      </w:tabs>
      <w:autoSpaceDE w:val="0"/>
      <w:autoSpaceDN w:val="0"/>
    </w:pPr>
    <w:rPr>
      <w:rFonts w:ascii="Times New Roman" w:eastAsiaTheme="minorEastAsia" w:hAnsi="Times New Roman"/>
      <w:sz w:val="20"/>
      <w:lang w:val="en-US"/>
    </w:rPr>
  </w:style>
  <w:style w:type="character" w:customStyle="1" w:styleId="a4">
    <w:name w:val="Нижний колонтитул Знак"/>
    <w:basedOn w:val="a0"/>
    <w:link w:val="a3"/>
    <w:uiPriority w:val="99"/>
    <w:rsid w:val="0064577B"/>
    <w:rPr>
      <w:rFonts w:eastAsiaTheme="minorEastAsia"/>
      <w:lang w:val="en-US" w:eastAsia="en-US"/>
    </w:rPr>
  </w:style>
  <w:style w:type="paragraph" w:styleId="a5">
    <w:name w:val="header"/>
    <w:basedOn w:val="a"/>
    <w:link w:val="a6"/>
    <w:uiPriority w:val="99"/>
    <w:unhideWhenUsed/>
    <w:rsid w:val="0064577B"/>
    <w:pPr>
      <w:tabs>
        <w:tab w:val="center" w:pos="4677"/>
        <w:tab w:val="right" w:pos="9355"/>
      </w:tabs>
    </w:pPr>
  </w:style>
  <w:style w:type="character" w:customStyle="1" w:styleId="a6">
    <w:name w:val="Верхний колонтитул Знак"/>
    <w:basedOn w:val="a0"/>
    <w:link w:val="a5"/>
    <w:uiPriority w:val="99"/>
    <w:rsid w:val="0064577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raneGuide\doc\MMH_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MMH_A4</Template>
  <TotalTime>0</TotalTime>
  <Pages>1</Pages>
  <Words>170</Words>
  <Characters>973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nsd</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Denis Manakov</cp:lastModifiedBy>
  <cp:revision>1</cp:revision>
  <cp:lastPrinted>1601-01-01T00:00:00Z</cp:lastPrinted>
  <dcterms:created xsi:type="dcterms:W3CDTF">2018-10-28T16:19:00Z</dcterms:created>
  <dcterms:modified xsi:type="dcterms:W3CDTF">2018-10-28T16:19:00Z</dcterms:modified>
</cp:coreProperties>
</file>